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left"/>
      </w:pPr>
      <w:r>
        <w:rPr>
          <w:rFonts w:ascii="Calibri" w:cs="Calibri" w:eastAsia="Calibri" w:hAnsi="Calibri"/>
          <w:color w:val="6B7280"/>
          <w:sz w:val="17"/>
          <w:szCs w:val="17"/>
        </w:rPr>
        <w:t xml:space="preserve">[Ihr Firmenname] · [Straße Hausnummer] · [PLZ Ort] · [Telefon] · [E-Mail]</w:t>
      </w:r>
    </w:p>
    <w:p>
      <w:pPr>
        <w:pBdr>
          <w:bottom w:val="single" w:color="0082E0" w:sz="6" w:space="1"/>
        </w:pBdr>
        <w:spacing w:after="160"/>
      </w:pP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1D263D"/>
          <w:sz w:val="34"/>
          <w:szCs w:val="34"/>
        </w:rPr>
        <w:t xml:space="preserve">Übergabe- und Rückgabeprotokoll Fahrzeug</w:t>
      </w:r>
    </w:p>
    <w:p>
      <w:pPr>
        <w:spacing w:after="160" w:before="0" w:line="276"/>
        <w:jc w:val="left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Für PKW, Transporter und Nutzfahrzeuge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4F6F8" w:color="auto" w:val="clear"/>
            <w:tcMar>
              <w:top w:type="dxa" w:w="120"/>
              <w:left w:type="dxa" w:w="100"/>
              <w:bottom w:type="dxa" w:w="120"/>
              <w:right w:type="dxa" w:w="100"/>
            </w:tcMar>
            <w:vAlign w:val="top"/>
          </w:tcPr>
          <w:p>
            <w:pPr>
              <w:spacing w:after="6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Hinweise zur Verwendung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Übergabe und Rückgabe gemeinsam mit dem Mieter durchgehen und jede Seite unterschreiben lassen.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Auch kleine Kratzer, Dellen und Steinschläge eintragen und mit Fotos (Datum und Uhrzeit) belegen. Die Fotos dem Protokoll zuordnen.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Bei Elektrofahrzeugen statt Tankfüllung den Ladestand in Prozent eintragen.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Die Vorlage ist ein Muster und ersetzt keine Rechtsberatung.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Mit Rentsoft erfassen Sie das Protokoll digital mit Fotos und Unterschrift auf dem Tablet: rentsoft.de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rPr>
          <w:trHeight w:val="40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Mietvertrag Nr.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Mieter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Fahrzeug (Hersteller / Modell)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Amtliches Kennzeichen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Daten bei Übergabe und Rückgabe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8"/>
        <w:gridCol w:w="2400"/>
        <w:gridCol w:w="2400"/>
      </w:tblGrid>
      <w:tr>
        <w:trPr>
          <w:tblHeader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Übergabe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Rückgabe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Datum / Uhrzeit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Ort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Kilometerstand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Tankfüllung bzw. Ladestand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AdBlue (falls vorhanden)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Anzahl Schlüssel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Ausstattung und Papiere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8"/>
        <w:gridCol w:w="2400"/>
        <w:gridCol w:w="2400"/>
      </w:tblGrid>
      <w:tr>
        <w:trPr>
          <w:tblHeader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Übergabe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Rückgabe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Zulassungsbescheinigung Teil I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Warndreieck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Verbandkasten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Warnweste(n)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Bordwerkzeug / Wagenheber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Ersatzrad bzw. Reifenreparaturset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Ladekabel (bei E-Fahrzeugen)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Navigationsgerät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Kindersitz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Sonstiges: [____]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Zustand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8"/>
        <w:gridCol w:w="2400"/>
        <w:gridCol w:w="2400"/>
      </w:tblGrid>
      <w:tr>
        <w:trPr>
          <w:tblHeader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Prüfpunkt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Übergabe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Rückgabe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Karosserie und Lack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Scheiben und Spiegel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Felgen und Reifen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Beleuchtung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Innenraum und Polster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Sauberkeit innen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Sauberkeit außen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Kontrollleuchten im Display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Schadenskizze bei Übergabe</w:t>
      </w:r>
    </w:p>
    <w:p>
      <w:pPr>
        <w:keepNext/>
        <w:spacing w:after="80"/>
        <w:jc w:val="center"/>
      </w:pPr>
      <w:r>
        <w:drawing>
          <wp:inline distT="0" distB="0" distL="0" distR="0">
            <wp:extent cx="57150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838"/>
      </w:tblGrid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Beschreibung</w:t>
            </w:r>
          </w:p>
        </w:tc>
        <w:tc>
          <w:tcPr>
            <w:tcW w:type="dxa" w:w="7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7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Fotos Nr.</w:t>
            </w:r>
          </w:p>
        </w:tc>
        <w:tc>
          <w:tcPr>
            <w:tcW w:type="dxa" w:w="7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Schadenskizze bei Rückgabe</w:t>
      </w:r>
    </w:p>
    <w:p>
      <w:pPr>
        <w:keepNext/>
        <w:spacing w:after="80"/>
        <w:jc w:val="center"/>
      </w:pPr>
      <w:r>
        <w:drawing>
          <wp:inline distT="0" distB="0" distL="0" distR="0">
            <wp:extent cx="57150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838"/>
      </w:tblGrid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Beschreibung</w:t>
            </w:r>
          </w:p>
        </w:tc>
        <w:tc>
          <w:tcPr>
            <w:tcW w:type="dxa" w:w="7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7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Fotos Nr.</w:t>
            </w:r>
          </w:p>
        </w:tc>
        <w:tc>
          <w:tcPr>
            <w:tcW w:type="dxa" w:w="7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Kaution</w:t>
      </w:r>
    </w:p>
    <w:p>
      <w:pPr>
        <w:spacing w:after="80" w:before="0" w:line="276"/>
        <w:jc w:val="left"/>
      </w:pPr>
      <w:r>
        <w:rPr>
          <w:rFonts w:ascii="Calibri" w:cs="Calibri" w:eastAsia="Calibri" w:hAnsi="Calibri"/>
          <w:color w:val="1D263D"/>
          <w:sz w:val="20"/>
          <w:szCs w:val="20"/>
        </w:rPr>
        <w:t xml:space="preserve">☐ Kaution von [____] EUR bei Übergabe erhalten     ☐ Kaution zurückgezahlt bzw. verrechnet: [____] EUR</w:t>
      </w: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Bestätigung</w:t>
      </w:r>
    </w:p>
    <w:p>
      <w:pPr>
        <w:spacing w:after="80" w:before="0" w:line="276"/>
        <w:jc w:val="left"/>
      </w:pPr>
      <w:r>
        <w:rPr>
          <w:rFonts w:ascii="Calibri" w:cs="Calibri" w:eastAsia="Calibri" w:hAnsi="Calibri"/>
          <w:color w:val="1D263D"/>
          <w:sz w:val="18"/>
          <w:szCs w:val="18"/>
        </w:rPr>
        <w:t xml:space="preserve">Vermieter und Mieter haben das Fahrzeug gemeinsam besichtigt. Die Angaben in diesem Protokoll und in der Skizze geben den festgestellten Zustand wieder.</w:t>
      </w:r>
    </w:p>
    <w:p>
      <w:pPr>
        <w:keepNext/>
        <w:spacing w:before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  <w:trHeight w:val="70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Ort, Datum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Ort, Datum</w:t>
            </w:r>
          </w:p>
        </w:tc>
      </w:tr>
      <w:tr>
        <w:trPr>
          <w:cantSplit/>
          <w:trHeight w:val="80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Unterschrift Vermieter (Übergabe)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Unterschrift Mieter (Übergabe)</w:t>
            </w:r>
          </w:p>
        </w:tc>
      </w:tr>
    </w:tbl>
    <w:p>
      <w:pPr>
        <w:keepNext/>
        <w:spacing w:before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  <w:trHeight w:val="70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Ort, Datum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Ort, Datum</w:t>
            </w:r>
          </w:p>
        </w:tc>
      </w:tr>
      <w:tr>
        <w:trPr>
          <w:cantSplit/>
          <w:trHeight w:val="80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Unterschrift Vermieter (Rückgabe)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Unterschrift Mieter (Rückgabe)</w:t>
            </w:r>
          </w:p>
        </w:tc>
      </w:tr>
    </w:tbl>
    <w:sectPr>
      <w:footerReference w:type="default" r:id="rId7"/>
      <w:pgSz w:w="11906" w:h="16838" w:orient="portrait"/>
      <w:pgMar w:top="1000" w:right="1134" w:bottom="1000" w:left="1134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Calibri" w:cs="Calibri" w:eastAsia="Calibri" w:hAnsi="Calibri"/>
        <w:color w:val="6B7280"/>
        <w:sz w:val="15"/>
        <w:szCs w:val="15"/>
      </w:rPr>
      <w:t xml:space="preserve">Übergabeprotokoll Fahrzeug · Vorlage von rentsoft.de · Stand Oktober 2026 · ersetzt keine Rechtsberatung</w:t>
    </w:r>
    <w:r>
      <w:rPr>
        <w:rFonts w:ascii="Calibri" w:cs="Calibri" w:eastAsia="Calibri" w:hAnsi="Calibri"/>
        <w:color w:val="6B7280"/>
        <w:sz w:val="15"/>
        <w:szCs w:val="15"/>
      </w:rPr>
      <w:t xml:space="preserve">	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D263D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14917a276e06919ff8591a9bd589ce917f8cae0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Übergabeprotokoll Fahrzeug</dc:title>
  <dc:creator>Rentsoft GmbH</dc:creator>
  <dc:description>Vorlage von rentsoft.de, Stand Oktober 2026</dc:description>
  <cp:lastModifiedBy>Un-named</cp:lastModifiedBy>
  <cp:revision>1</cp:revision>
  <dcterms:created xsi:type="dcterms:W3CDTF">2026-10-20T16:55:40.001Z</dcterms:created>
  <dcterms:modified xsi:type="dcterms:W3CDTF">2026-10-20T16:55:40.001Z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